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D46" w:rsidRDefault="00667D46" w:rsidP="00667D46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МИНИСТЕРСТВО СЕЛЬСКОГО ХОЗЯЙСТВА</w:t>
      </w:r>
    </w:p>
    <w:p w:rsidR="00667D46" w:rsidRDefault="00667D46" w:rsidP="00667D46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РОССИЙСКОЙ ФЕДЕРАЦИИ</w:t>
      </w:r>
    </w:p>
    <w:p w:rsidR="00667D46" w:rsidRDefault="00667D46" w:rsidP="00667D46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667D46" w:rsidRDefault="00667D46" w:rsidP="00667D46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667D46" w:rsidRDefault="00667D46" w:rsidP="00667D46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«ДОНБАССКАЯ АГРАРНАЯ АКАДЕМИЯ»</w:t>
      </w:r>
    </w:p>
    <w:p w:rsidR="00667D46" w:rsidRDefault="00667D46" w:rsidP="00667D46">
      <w:pPr>
        <w:pStyle w:val="a4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7D46" w:rsidRDefault="00667D46" w:rsidP="00667D46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Кафедра Юриспруденции</w:t>
      </w:r>
    </w:p>
    <w:p w:rsidR="00667D46" w:rsidRDefault="00667D46" w:rsidP="00667D46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201104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D46" w:rsidRDefault="00667D46" w:rsidP="00667D46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667D46" w:rsidRDefault="00667D46" w:rsidP="00667D46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667D46" w:rsidRDefault="00667D46" w:rsidP="00667D46">
      <w:pPr>
        <w:spacing w:line="360" w:lineRule="auto"/>
        <w:jc w:val="right"/>
        <w:rPr>
          <w:i/>
          <w:iCs/>
          <w:sz w:val="28"/>
          <w:szCs w:val="28"/>
        </w:rPr>
      </w:pPr>
    </w:p>
    <w:p w:rsidR="00667D46" w:rsidRDefault="00667D46" w:rsidP="00667D46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667D46" w:rsidRDefault="00667D46" w:rsidP="00667D46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667D46" w:rsidRDefault="00667D46" w:rsidP="00667D46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667D46" w:rsidRDefault="00667D46" w:rsidP="00667D46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667D46" w:rsidRDefault="00667D46" w:rsidP="00667D46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667D46" w:rsidRDefault="00667D46" w:rsidP="00667D46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667D46" w:rsidRDefault="00667D46" w:rsidP="00667D46">
      <w:pPr>
        <w:jc w:val="center"/>
        <w:rPr>
          <w:b/>
          <w:sz w:val="28"/>
          <w:szCs w:val="28"/>
        </w:rPr>
      </w:pPr>
    </w:p>
    <w:p w:rsidR="00667D46" w:rsidRDefault="00667D46" w:rsidP="00667D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МЕТОДИЧЕСКИЕ РЕКОМЕНДАЦИИ </w:t>
      </w:r>
    </w:p>
    <w:p w:rsidR="00667D46" w:rsidRDefault="00667D46" w:rsidP="00667D46">
      <w:pPr>
        <w:jc w:val="center"/>
        <w:rPr>
          <w:b/>
          <w:color w:val="000000"/>
          <w:spacing w:val="1"/>
          <w:sz w:val="32"/>
          <w:szCs w:val="32"/>
        </w:rPr>
      </w:pPr>
      <w:r>
        <w:rPr>
          <w:b/>
          <w:color w:val="000000"/>
          <w:spacing w:val="1"/>
          <w:sz w:val="32"/>
          <w:szCs w:val="32"/>
        </w:rPr>
        <w:t xml:space="preserve">ПО ОРГАНИЗАЦИИ САМОСТОЯТЕЛЬНОЙ РАБОТЫ </w:t>
      </w:r>
    </w:p>
    <w:p w:rsidR="00667D46" w:rsidRDefault="00667D46" w:rsidP="00667D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ДИСЦИПЛИНЕ</w:t>
      </w:r>
    </w:p>
    <w:p w:rsidR="00667D46" w:rsidRDefault="00667D46" w:rsidP="00667D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>
        <w:rPr>
          <w:b/>
          <w:bCs/>
          <w:sz w:val="32"/>
          <w:szCs w:val="32"/>
        </w:rPr>
        <w:t>АДМИНИСТРАТИВНО-ПРАВОВОЕ РЕГУЛИРОВАНИЕ АПК</w:t>
      </w:r>
      <w:r>
        <w:rPr>
          <w:b/>
          <w:sz w:val="32"/>
          <w:szCs w:val="32"/>
        </w:rPr>
        <w:t>»</w:t>
      </w:r>
    </w:p>
    <w:p w:rsidR="00667D46" w:rsidRDefault="00667D46" w:rsidP="00667D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67D46" w:rsidRDefault="00667D46" w:rsidP="00667D46">
      <w:pPr>
        <w:jc w:val="center"/>
        <w:rPr>
          <w:sz w:val="28"/>
          <w:szCs w:val="28"/>
        </w:rPr>
      </w:pPr>
    </w:p>
    <w:p w:rsidR="00667D46" w:rsidRDefault="00667D46" w:rsidP="00667D46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40.04.01 «Юриспруденция» образовательного уровня магистр</w:t>
      </w:r>
    </w:p>
    <w:p w:rsidR="00667D46" w:rsidRDefault="00667D46" w:rsidP="00667D46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667D46" w:rsidRDefault="00667D46" w:rsidP="00667D46">
      <w:pPr>
        <w:jc w:val="center"/>
        <w:rPr>
          <w:sz w:val="28"/>
          <w:szCs w:val="28"/>
        </w:rPr>
      </w:pPr>
    </w:p>
    <w:p w:rsidR="00667D46" w:rsidRDefault="00667D46" w:rsidP="00667D46">
      <w:pPr>
        <w:jc w:val="center"/>
        <w:rPr>
          <w:sz w:val="28"/>
          <w:szCs w:val="28"/>
        </w:rPr>
      </w:pPr>
    </w:p>
    <w:p w:rsidR="00667D46" w:rsidRDefault="00667D46" w:rsidP="00667D46">
      <w:pPr>
        <w:spacing w:line="360" w:lineRule="auto"/>
        <w:jc w:val="center"/>
        <w:rPr>
          <w:sz w:val="28"/>
          <w:szCs w:val="28"/>
        </w:rPr>
      </w:pPr>
    </w:p>
    <w:p w:rsidR="00667D46" w:rsidRDefault="00667D46" w:rsidP="00667D46">
      <w:pPr>
        <w:spacing w:line="360" w:lineRule="auto"/>
        <w:jc w:val="both"/>
        <w:rPr>
          <w:sz w:val="28"/>
          <w:szCs w:val="28"/>
        </w:rPr>
      </w:pPr>
    </w:p>
    <w:p w:rsidR="00667D46" w:rsidRDefault="00667D46" w:rsidP="00667D46">
      <w:pPr>
        <w:spacing w:line="360" w:lineRule="auto"/>
        <w:jc w:val="both"/>
        <w:rPr>
          <w:sz w:val="28"/>
          <w:szCs w:val="28"/>
        </w:rPr>
      </w:pPr>
    </w:p>
    <w:p w:rsidR="00667D46" w:rsidRDefault="00667D46" w:rsidP="00667D46">
      <w:pPr>
        <w:spacing w:line="360" w:lineRule="auto"/>
        <w:jc w:val="both"/>
        <w:rPr>
          <w:sz w:val="28"/>
          <w:szCs w:val="28"/>
        </w:rPr>
      </w:pPr>
    </w:p>
    <w:p w:rsidR="00667D46" w:rsidRDefault="00667D46" w:rsidP="00667D46">
      <w:pPr>
        <w:spacing w:line="360" w:lineRule="auto"/>
        <w:jc w:val="center"/>
        <w:rPr>
          <w:sz w:val="28"/>
          <w:szCs w:val="28"/>
        </w:rPr>
      </w:pPr>
    </w:p>
    <w:p w:rsidR="00667D46" w:rsidRDefault="00667D46" w:rsidP="00667D46">
      <w:pPr>
        <w:spacing w:line="360" w:lineRule="auto"/>
        <w:jc w:val="center"/>
        <w:rPr>
          <w:sz w:val="28"/>
          <w:szCs w:val="28"/>
        </w:rPr>
      </w:pPr>
    </w:p>
    <w:p w:rsidR="00667D46" w:rsidRDefault="00667D46" w:rsidP="00667D46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2023</w:t>
      </w:r>
      <w:proofErr w:type="gramEnd"/>
    </w:p>
    <w:p w:rsidR="00667D46" w:rsidRDefault="00667D46" w:rsidP="00667D46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67D46" w:rsidRDefault="00667D46" w:rsidP="00667D46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Кинаш</w:t>
      </w:r>
      <w:proofErr w:type="spellEnd"/>
      <w:r>
        <w:rPr>
          <w:b/>
          <w:sz w:val="28"/>
          <w:szCs w:val="28"/>
        </w:rPr>
        <w:t xml:space="preserve"> Я.И.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Методические рекомендации по организации самостоятельной работы по дисциплине «Административно-правовое регулирование АПК» для студентов направления подготовки 40.04.01 «Юриспруденция» образовательного уровня магистр всех форм обучения </w:t>
      </w:r>
      <w:r>
        <w:rPr>
          <w:bCs/>
          <w:sz w:val="28"/>
          <w:szCs w:val="28"/>
        </w:rPr>
        <w:t>/</w:t>
      </w:r>
      <w:r>
        <w:rPr>
          <w:sz w:val="28"/>
          <w:szCs w:val="28"/>
        </w:rPr>
        <w:t xml:space="preserve"> Я.И. </w:t>
      </w:r>
      <w:proofErr w:type="spellStart"/>
      <w:r>
        <w:rPr>
          <w:sz w:val="28"/>
          <w:szCs w:val="28"/>
        </w:rPr>
        <w:t>Кинаш</w:t>
      </w:r>
      <w:proofErr w:type="spellEnd"/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– Макеевка: ДОНАГРА, 2023. – 21 с. </w:t>
      </w:r>
    </w:p>
    <w:p w:rsidR="00667D46" w:rsidRDefault="00667D46" w:rsidP="00667D46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D46" w:rsidRDefault="00667D46" w:rsidP="00667D46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Рецензенты:</w:t>
      </w:r>
    </w:p>
    <w:p w:rsidR="00667D46" w:rsidRDefault="00667D46" w:rsidP="00667D46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Лукина И.М.</w:t>
      </w:r>
      <w:r>
        <w:rPr>
          <w:rFonts w:ascii="Times New Roman" w:hAnsi="Times New Roman" w:cs="Times New Roman"/>
          <w:sz w:val="28"/>
          <w:szCs w:val="28"/>
        </w:rPr>
        <w:t>, кандидат юридических наук, доцент, доцент кафедры юриспруденции</w:t>
      </w:r>
    </w:p>
    <w:p w:rsidR="00667D46" w:rsidRDefault="00667D46" w:rsidP="00667D46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Горбатый Р.Н.,</w:t>
      </w:r>
      <w:r>
        <w:rPr>
          <w:rFonts w:ascii="Times New Roman" w:hAnsi="Times New Roman" w:cs="Times New Roman"/>
          <w:sz w:val="28"/>
          <w:szCs w:val="28"/>
        </w:rPr>
        <w:t xml:space="preserve"> кандидат юридических наук, доцент, доцент кафедры юриспруденции</w:t>
      </w:r>
    </w:p>
    <w:p w:rsidR="00667D46" w:rsidRDefault="00667D46" w:rsidP="00667D46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D46" w:rsidRDefault="00667D46" w:rsidP="00667D46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Методические рекомендации составлены с целью организации самостоятельной работы студентов по дисциплине «Административно-правовое регулирование АПК».  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 Предназначены для студентов всех профилей и форм обучения направления подготовки 40.04.01 «Юриспруденция».</w:t>
      </w:r>
    </w:p>
    <w:p w:rsidR="00667D46" w:rsidRDefault="00667D46" w:rsidP="00667D46">
      <w:pPr>
        <w:ind w:firstLine="709"/>
        <w:jc w:val="both"/>
        <w:rPr>
          <w:sz w:val="28"/>
          <w:szCs w:val="28"/>
          <w:highlight w:val="yellow"/>
        </w:rPr>
      </w:pPr>
    </w:p>
    <w:p w:rsidR="00667D46" w:rsidRDefault="00667D46" w:rsidP="00667D46">
      <w:pPr>
        <w:ind w:firstLine="709"/>
        <w:jc w:val="both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Рассмотрено на заседании предметно-методической комиссии кафедры Юриспруденции</w:t>
      </w:r>
    </w:p>
    <w:p w:rsidR="00667D46" w:rsidRDefault="00667D46" w:rsidP="00667D46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Протокол № 2 от “</w:t>
      </w:r>
      <w:smartTag w:uri="urn:schemas-microsoft-com:office:smarttags" w:element="metricconverter">
        <w:smartTagPr>
          <w:attr w:name="ProductID" w:val="07”"/>
        </w:smartTagPr>
        <w:r>
          <w:rPr>
            <w:i/>
            <w:sz w:val="28"/>
            <w:szCs w:val="28"/>
          </w:rPr>
          <w:t>07”</w:t>
        </w:r>
      </w:smartTag>
      <w:r>
        <w:rPr>
          <w:i/>
          <w:sz w:val="28"/>
          <w:szCs w:val="28"/>
        </w:rPr>
        <w:t xml:space="preserve"> октября 2023 года </w:t>
      </w:r>
    </w:p>
    <w:p w:rsidR="00667D46" w:rsidRDefault="00667D46" w:rsidP="00667D46">
      <w:pPr>
        <w:ind w:firstLine="709"/>
        <w:jc w:val="both"/>
        <w:rPr>
          <w:i/>
          <w:sz w:val="28"/>
          <w:szCs w:val="28"/>
        </w:rPr>
      </w:pPr>
    </w:p>
    <w:p w:rsidR="00667D46" w:rsidRDefault="00667D46" w:rsidP="00667D46">
      <w:pPr>
        <w:ind w:firstLine="709"/>
        <w:jc w:val="both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Юриспруденции</w:t>
      </w:r>
    </w:p>
    <w:p w:rsidR="00667D46" w:rsidRDefault="00667D46" w:rsidP="00667D46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Протокол № 2 от “</w:t>
      </w:r>
      <w:smartTag w:uri="urn:schemas-microsoft-com:office:smarttags" w:element="metricconverter">
        <w:smartTagPr>
          <w:attr w:name="ProductID" w:val="10”"/>
        </w:smartTagPr>
        <w:r>
          <w:rPr>
            <w:i/>
            <w:sz w:val="28"/>
            <w:szCs w:val="28"/>
          </w:rPr>
          <w:t>10”</w:t>
        </w:r>
      </w:smartTag>
      <w:r>
        <w:rPr>
          <w:i/>
          <w:sz w:val="28"/>
          <w:szCs w:val="28"/>
        </w:rPr>
        <w:t xml:space="preserve"> октября 2023 года </w:t>
      </w:r>
    </w:p>
    <w:p w:rsidR="00667D46" w:rsidRDefault="00667D46" w:rsidP="00667D46">
      <w:pPr>
        <w:ind w:firstLine="709"/>
        <w:jc w:val="both"/>
        <w:rPr>
          <w:i/>
          <w:sz w:val="28"/>
          <w:szCs w:val="28"/>
        </w:rPr>
      </w:pPr>
    </w:p>
    <w:p w:rsidR="00667D46" w:rsidRDefault="00667D46" w:rsidP="00667D46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667D46" w:rsidRDefault="00667D46" w:rsidP="00667D46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Протокол № 5 от “</w:t>
      </w:r>
      <w:smartTag w:uri="urn:schemas-microsoft-com:office:smarttags" w:element="metricconverter">
        <w:smartTagPr>
          <w:attr w:name="ProductID" w:val="15”"/>
        </w:smartTagPr>
        <w:r>
          <w:rPr>
            <w:i/>
            <w:sz w:val="28"/>
            <w:szCs w:val="28"/>
          </w:rPr>
          <w:t>15”</w:t>
        </w:r>
      </w:smartTag>
      <w:r>
        <w:rPr>
          <w:i/>
          <w:sz w:val="28"/>
          <w:szCs w:val="28"/>
        </w:rPr>
        <w:t xml:space="preserve"> октября 2023 года </w:t>
      </w:r>
    </w:p>
    <w:p w:rsidR="00667D46" w:rsidRDefault="00667D46" w:rsidP="00DE74A1">
      <w:pPr>
        <w:jc w:val="center"/>
        <w:rPr>
          <w:b/>
          <w:sz w:val="24"/>
          <w:szCs w:val="24"/>
        </w:rPr>
      </w:pPr>
    </w:p>
    <w:p w:rsidR="00C17CF4" w:rsidRDefault="00C17CF4" w:rsidP="00DE74A1">
      <w:pPr>
        <w:jc w:val="center"/>
        <w:rPr>
          <w:b/>
          <w:sz w:val="24"/>
          <w:szCs w:val="24"/>
        </w:rPr>
      </w:pPr>
    </w:p>
    <w:p w:rsidR="00C17CF4" w:rsidRDefault="00C17CF4" w:rsidP="00DE74A1">
      <w:pPr>
        <w:jc w:val="center"/>
        <w:rPr>
          <w:b/>
          <w:sz w:val="24"/>
          <w:szCs w:val="24"/>
        </w:rPr>
      </w:pPr>
    </w:p>
    <w:p w:rsidR="00C17CF4" w:rsidRDefault="00C17CF4" w:rsidP="00DE74A1">
      <w:pPr>
        <w:jc w:val="center"/>
        <w:rPr>
          <w:b/>
          <w:sz w:val="24"/>
          <w:szCs w:val="24"/>
        </w:rPr>
      </w:pPr>
    </w:p>
    <w:p w:rsidR="00C17CF4" w:rsidRDefault="00C17CF4" w:rsidP="00DE74A1">
      <w:pPr>
        <w:jc w:val="center"/>
        <w:rPr>
          <w:b/>
          <w:sz w:val="24"/>
          <w:szCs w:val="24"/>
        </w:rPr>
      </w:pPr>
    </w:p>
    <w:p w:rsidR="00C17CF4" w:rsidRDefault="00C17CF4" w:rsidP="00DE74A1">
      <w:pPr>
        <w:jc w:val="center"/>
        <w:rPr>
          <w:b/>
          <w:sz w:val="24"/>
          <w:szCs w:val="24"/>
        </w:rPr>
      </w:pPr>
    </w:p>
    <w:p w:rsidR="00C17CF4" w:rsidRDefault="00C17CF4" w:rsidP="00DE74A1">
      <w:pPr>
        <w:jc w:val="center"/>
        <w:rPr>
          <w:b/>
          <w:sz w:val="24"/>
          <w:szCs w:val="24"/>
        </w:rPr>
      </w:pPr>
    </w:p>
    <w:p w:rsidR="00C17CF4" w:rsidRDefault="00C17CF4" w:rsidP="00DE74A1">
      <w:pPr>
        <w:jc w:val="center"/>
        <w:rPr>
          <w:b/>
          <w:sz w:val="24"/>
          <w:szCs w:val="24"/>
        </w:rPr>
      </w:pPr>
    </w:p>
    <w:p w:rsidR="00C17CF4" w:rsidRDefault="00C17CF4" w:rsidP="00DE74A1">
      <w:pPr>
        <w:jc w:val="center"/>
        <w:rPr>
          <w:b/>
          <w:sz w:val="24"/>
          <w:szCs w:val="24"/>
        </w:rPr>
      </w:pPr>
    </w:p>
    <w:p w:rsidR="00C17CF4" w:rsidRDefault="00C17CF4" w:rsidP="00DE74A1">
      <w:pPr>
        <w:jc w:val="center"/>
        <w:rPr>
          <w:b/>
          <w:sz w:val="24"/>
          <w:szCs w:val="24"/>
        </w:rPr>
      </w:pPr>
    </w:p>
    <w:p w:rsidR="00C17CF4" w:rsidRDefault="00C17CF4" w:rsidP="00DE74A1">
      <w:pPr>
        <w:jc w:val="center"/>
        <w:rPr>
          <w:b/>
          <w:sz w:val="24"/>
          <w:szCs w:val="24"/>
        </w:rPr>
      </w:pPr>
    </w:p>
    <w:p w:rsidR="00C17CF4" w:rsidRDefault="00C17CF4" w:rsidP="00DE74A1">
      <w:pPr>
        <w:jc w:val="center"/>
        <w:rPr>
          <w:b/>
          <w:sz w:val="24"/>
          <w:szCs w:val="24"/>
        </w:rPr>
      </w:pPr>
    </w:p>
    <w:p w:rsidR="00667D46" w:rsidRDefault="00667D46" w:rsidP="00DE74A1">
      <w:pPr>
        <w:jc w:val="center"/>
        <w:rPr>
          <w:b/>
          <w:sz w:val="24"/>
          <w:szCs w:val="24"/>
        </w:rPr>
      </w:pPr>
    </w:p>
    <w:p w:rsidR="00DE74A1" w:rsidRPr="000C7D4F" w:rsidRDefault="00DE74A1" w:rsidP="00DE74A1">
      <w:pPr>
        <w:jc w:val="center"/>
        <w:rPr>
          <w:b/>
          <w:sz w:val="24"/>
          <w:szCs w:val="24"/>
        </w:rPr>
      </w:pPr>
      <w:r w:rsidRPr="000C7D4F">
        <w:rPr>
          <w:b/>
          <w:sz w:val="24"/>
          <w:szCs w:val="24"/>
        </w:rPr>
        <w:lastRenderedPageBreak/>
        <w:t>3.4. САМОСТОЯТЕЛЬНАЯ РАБОТА СТУДЕНТОВ</w:t>
      </w:r>
    </w:p>
    <w:p w:rsidR="00DE74A1" w:rsidRPr="000C7D4F" w:rsidRDefault="00DE74A1" w:rsidP="00DE74A1">
      <w:pPr>
        <w:jc w:val="center"/>
        <w:rPr>
          <w:b/>
          <w:sz w:val="24"/>
          <w:szCs w:val="24"/>
        </w:rPr>
      </w:pPr>
    </w:p>
    <w:p w:rsidR="00DE74A1" w:rsidRPr="000C7D4F" w:rsidRDefault="00DE74A1" w:rsidP="00DE74A1">
      <w:pPr>
        <w:ind w:firstLine="567"/>
        <w:jc w:val="both"/>
        <w:rPr>
          <w:sz w:val="24"/>
          <w:szCs w:val="24"/>
        </w:rPr>
      </w:pPr>
      <w:r w:rsidRPr="000C7D4F">
        <w:rPr>
          <w:sz w:val="24"/>
          <w:szCs w:val="24"/>
        </w:rPr>
        <w:t>Самостоятельная работа студентов по изучению дисциплины «</w:t>
      </w:r>
      <w:bookmarkStart w:id="0" w:name="_Hlk131539680"/>
      <w:r w:rsidRPr="000C7D4F">
        <w:rPr>
          <w:rFonts w:eastAsia="Times New Roman"/>
          <w:sz w:val="24"/>
          <w:szCs w:val="24"/>
        </w:rPr>
        <w:t>Административно-правовое регулирование АПК</w:t>
      </w:r>
      <w:bookmarkEnd w:id="0"/>
      <w:r w:rsidRPr="000C7D4F">
        <w:rPr>
          <w:sz w:val="24"/>
          <w:szCs w:val="24"/>
        </w:rPr>
        <w:t>» предусматривает выполнение коллективных и индивидуальных заданий.</w:t>
      </w:r>
    </w:p>
    <w:p w:rsidR="00DE74A1" w:rsidRPr="000C7D4F" w:rsidRDefault="00DE74A1" w:rsidP="00DE74A1">
      <w:pPr>
        <w:ind w:firstLine="567"/>
        <w:jc w:val="both"/>
        <w:rPr>
          <w:sz w:val="24"/>
          <w:szCs w:val="24"/>
        </w:rPr>
      </w:pPr>
      <w:r w:rsidRPr="000C7D4F">
        <w:rPr>
          <w:sz w:val="24"/>
          <w:szCs w:val="24"/>
        </w:rPr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:rsidR="00DE74A1" w:rsidRPr="000C7D4F" w:rsidRDefault="00DE74A1" w:rsidP="00DE74A1">
      <w:pPr>
        <w:ind w:firstLine="567"/>
        <w:jc w:val="both"/>
        <w:rPr>
          <w:sz w:val="24"/>
          <w:szCs w:val="24"/>
        </w:rPr>
      </w:pPr>
      <w:r w:rsidRPr="000C7D4F">
        <w:rPr>
          <w:sz w:val="24"/>
          <w:szCs w:val="24"/>
        </w:rPr>
        <w:t xml:space="preserve"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аудитории. </w:t>
      </w:r>
    </w:p>
    <w:p w:rsidR="00DE74A1" w:rsidRPr="000C7D4F" w:rsidRDefault="00DE74A1" w:rsidP="00DE74A1">
      <w:pPr>
        <w:ind w:firstLine="567"/>
        <w:jc w:val="both"/>
        <w:rPr>
          <w:sz w:val="24"/>
          <w:szCs w:val="24"/>
        </w:rPr>
      </w:pPr>
      <w:r w:rsidRPr="000C7D4F">
        <w:rPr>
          <w:sz w:val="24"/>
          <w:szCs w:val="24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DE74A1" w:rsidRPr="000C7D4F" w:rsidRDefault="00DE74A1" w:rsidP="00DE74A1">
      <w:pPr>
        <w:jc w:val="center"/>
        <w:rPr>
          <w:b/>
          <w:sz w:val="24"/>
          <w:szCs w:val="24"/>
        </w:rPr>
      </w:pPr>
    </w:p>
    <w:p w:rsidR="00DE74A1" w:rsidRPr="000C7D4F" w:rsidRDefault="00DE74A1" w:rsidP="00DE74A1">
      <w:pPr>
        <w:jc w:val="center"/>
        <w:rPr>
          <w:b/>
          <w:sz w:val="24"/>
          <w:szCs w:val="24"/>
        </w:rPr>
      </w:pPr>
      <w:r w:rsidRPr="000C7D4F">
        <w:rPr>
          <w:b/>
          <w:sz w:val="24"/>
          <w:szCs w:val="24"/>
        </w:rPr>
        <w:t>3.4.1. Тематика самостоятельной работы для коллективной проработки</w:t>
      </w:r>
    </w:p>
    <w:p w:rsidR="00DE74A1" w:rsidRPr="000C7D4F" w:rsidRDefault="00DE74A1" w:rsidP="00DE74A1">
      <w:pPr>
        <w:jc w:val="center"/>
        <w:rPr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DE74A1" w:rsidRPr="000C7D4F" w:rsidTr="00CB12F1">
        <w:tc>
          <w:tcPr>
            <w:tcW w:w="10173" w:type="dxa"/>
            <w:shd w:val="clear" w:color="auto" w:fill="auto"/>
          </w:tcPr>
          <w:p w:rsidR="00DE74A1" w:rsidRPr="000C7D4F" w:rsidRDefault="00DE74A1" w:rsidP="00CB12F1">
            <w:pPr>
              <w:ind w:left="57" w:right="57"/>
              <w:jc w:val="center"/>
              <w:rPr>
                <w:rFonts w:eastAsia="Times New Roman"/>
                <w:sz w:val="24"/>
                <w:szCs w:val="24"/>
              </w:rPr>
            </w:pPr>
            <w:r w:rsidRPr="000C7D4F">
              <w:rPr>
                <w:rFonts w:eastAsia="Times New Roman"/>
                <w:sz w:val="24"/>
                <w:szCs w:val="24"/>
              </w:rPr>
              <w:t>Наименование темы</w:t>
            </w:r>
          </w:p>
        </w:tc>
      </w:tr>
      <w:tr w:rsidR="00DE74A1" w:rsidRPr="000C7D4F" w:rsidTr="00CB12F1">
        <w:tc>
          <w:tcPr>
            <w:tcW w:w="10173" w:type="dxa"/>
            <w:shd w:val="clear" w:color="auto" w:fill="auto"/>
            <w:vAlign w:val="center"/>
          </w:tcPr>
          <w:p w:rsidR="00DE74A1" w:rsidRPr="000C7D4F" w:rsidRDefault="00DE74A1" w:rsidP="00CB12F1">
            <w:pPr>
              <w:rPr>
                <w:sz w:val="24"/>
                <w:szCs w:val="24"/>
              </w:rPr>
            </w:pPr>
            <w:bookmarkStart w:id="1" w:name="_Hlk131539436"/>
            <w:r w:rsidRPr="000C7D4F">
              <w:rPr>
                <w:sz w:val="24"/>
                <w:szCs w:val="24"/>
              </w:rPr>
              <w:t xml:space="preserve">Тема 1. Государственная аграрная политика </w:t>
            </w:r>
          </w:p>
        </w:tc>
      </w:tr>
      <w:tr w:rsidR="00DE74A1" w:rsidRPr="000C7D4F" w:rsidTr="00CB12F1">
        <w:tc>
          <w:tcPr>
            <w:tcW w:w="10173" w:type="dxa"/>
            <w:shd w:val="clear" w:color="auto" w:fill="auto"/>
            <w:vAlign w:val="center"/>
          </w:tcPr>
          <w:p w:rsidR="00DE74A1" w:rsidRPr="000C7D4F" w:rsidRDefault="00DE74A1" w:rsidP="00CB12F1">
            <w:pPr>
              <w:jc w:val="both"/>
              <w:rPr>
                <w:sz w:val="24"/>
                <w:szCs w:val="24"/>
              </w:rPr>
            </w:pPr>
            <w:r w:rsidRPr="000C7D4F">
              <w:rPr>
                <w:sz w:val="24"/>
                <w:szCs w:val="24"/>
              </w:rPr>
              <w:t xml:space="preserve">Тема 2. Государственное управление в сфере АПК </w:t>
            </w:r>
          </w:p>
        </w:tc>
      </w:tr>
      <w:tr w:rsidR="00DE74A1" w:rsidRPr="000C7D4F" w:rsidTr="00CB12F1">
        <w:tc>
          <w:tcPr>
            <w:tcW w:w="10173" w:type="dxa"/>
            <w:shd w:val="clear" w:color="auto" w:fill="auto"/>
            <w:vAlign w:val="center"/>
          </w:tcPr>
          <w:p w:rsidR="00DE74A1" w:rsidRPr="000C7D4F" w:rsidRDefault="00DE74A1" w:rsidP="00CB12F1">
            <w:pPr>
              <w:jc w:val="both"/>
              <w:rPr>
                <w:sz w:val="24"/>
                <w:szCs w:val="24"/>
              </w:rPr>
            </w:pPr>
            <w:r w:rsidRPr="000C7D4F">
              <w:rPr>
                <w:sz w:val="24"/>
                <w:szCs w:val="24"/>
              </w:rPr>
              <w:t xml:space="preserve">Тема 3. Правовая организация отношений в АПК </w:t>
            </w:r>
          </w:p>
        </w:tc>
      </w:tr>
      <w:tr w:rsidR="00DE74A1" w:rsidRPr="000C7D4F" w:rsidTr="00CB12F1">
        <w:tc>
          <w:tcPr>
            <w:tcW w:w="10173" w:type="dxa"/>
            <w:shd w:val="clear" w:color="auto" w:fill="auto"/>
            <w:vAlign w:val="center"/>
          </w:tcPr>
          <w:p w:rsidR="00DE74A1" w:rsidRPr="000C7D4F" w:rsidRDefault="00DE74A1" w:rsidP="00CB12F1">
            <w:pPr>
              <w:jc w:val="both"/>
              <w:rPr>
                <w:sz w:val="24"/>
                <w:szCs w:val="24"/>
              </w:rPr>
            </w:pPr>
            <w:r w:rsidRPr="000C7D4F">
              <w:rPr>
                <w:sz w:val="24"/>
                <w:szCs w:val="24"/>
              </w:rPr>
              <w:t>Тема 4. Органы государственного управления в АПК</w:t>
            </w:r>
          </w:p>
        </w:tc>
      </w:tr>
      <w:tr w:rsidR="00DE74A1" w:rsidRPr="000C7D4F" w:rsidTr="00CB12F1">
        <w:tc>
          <w:tcPr>
            <w:tcW w:w="10173" w:type="dxa"/>
            <w:shd w:val="clear" w:color="auto" w:fill="auto"/>
            <w:vAlign w:val="center"/>
          </w:tcPr>
          <w:p w:rsidR="00DE74A1" w:rsidRPr="000C7D4F" w:rsidRDefault="00DE74A1" w:rsidP="00CB12F1">
            <w:pPr>
              <w:jc w:val="both"/>
              <w:rPr>
                <w:sz w:val="24"/>
                <w:szCs w:val="24"/>
              </w:rPr>
            </w:pPr>
            <w:r w:rsidRPr="000C7D4F">
              <w:rPr>
                <w:sz w:val="24"/>
                <w:szCs w:val="24"/>
              </w:rPr>
              <w:t>Тема 5. Предприятия и организации в АПК</w:t>
            </w:r>
          </w:p>
        </w:tc>
      </w:tr>
      <w:tr w:rsidR="00DE74A1" w:rsidRPr="000C7D4F" w:rsidTr="00CB12F1">
        <w:tc>
          <w:tcPr>
            <w:tcW w:w="10173" w:type="dxa"/>
            <w:shd w:val="clear" w:color="auto" w:fill="auto"/>
            <w:vAlign w:val="center"/>
          </w:tcPr>
          <w:p w:rsidR="00DE74A1" w:rsidRPr="000C7D4F" w:rsidRDefault="00DE74A1" w:rsidP="00CB12F1">
            <w:pPr>
              <w:jc w:val="both"/>
              <w:rPr>
                <w:sz w:val="24"/>
                <w:szCs w:val="24"/>
              </w:rPr>
            </w:pPr>
            <w:r w:rsidRPr="000C7D4F">
              <w:rPr>
                <w:sz w:val="24"/>
                <w:szCs w:val="24"/>
              </w:rPr>
              <w:t>Тема 6. Административное принуждение в АПК</w:t>
            </w:r>
          </w:p>
        </w:tc>
      </w:tr>
      <w:tr w:rsidR="00DE74A1" w:rsidRPr="000C7D4F" w:rsidTr="00CB12F1">
        <w:tc>
          <w:tcPr>
            <w:tcW w:w="10173" w:type="dxa"/>
            <w:shd w:val="clear" w:color="auto" w:fill="auto"/>
            <w:vAlign w:val="center"/>
          </w:tcPr>
          <w:p w:rsidR="00DE74A1" w:rsidRPr="000C7D4F" w:rsidRDefault="00DE74A1" w:rsidP="00CB12F1">
            <w:pPr>
              <w:spacing w:after="2" w:line="229" w:lineRule="auto"/>
              <w:ind w:left="-15"/>
              <w:rPr>
                <w:sz w:val="24"/>
                <w:szCs w:val="24"/>
              </w:rPr>
            </w:pPr>
            <w:r w:rsidRPr="000C7D4F">
              <w:rPr>
                <w:bCs/>
                <w:sz w:val="24"/>
                <w:szCs w:val="24"/>
              </w:rPr>
              <w:t xml:space="preserve">Тема 7. Контроль и надзор в агропромышленном комплексе </w:t>
            </w:r>
          </w:p>
        </w:tc>
      </w:tr>
      <w:bookmarkEnd w:id="1"/>
    </w:tbl>
    <w:p w:rsidR="00782622" w:rsidRDefault="00782622"/>
    <w:p w:rsidR="00E06A6B" w:rsidRDefault="00E06A6B"/>
    <w:p w:rsidR="00E06A6B" w:rsidRDefault="00E06A6B" w:rsidP="00E06A6B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. Основная литература: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5664"/>
        <w:gridCol w:w="1466"/>
        <w:gridCol w:w="1633"/>
      </w:tblGrid>
      <w:tr w:rsidR="00E06A6B" w:rsidTr="00E06A6B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№ 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основной литературы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Кол-во экземпляров в библиотеке ДОНАГРА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Наличие электронной версии на учебно-методическом портале</w:t>
            </w:r>
          </w:p>
        </w:tc>
      </w:tr>
      <w:tr w:rsidR="00E06A6B" w:rsidTr="00E06A6B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О.1.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 xml:space="preserve">Попов Л. Л. Административное право: Учебник - Москва: ООО "Юридическое издательство Норма", 2019 - 704 с. [ЭИ] [ЭБС </w:t>
            </w:r>
            <w:proofErr w:type="spellStart"/>
            <w:r>
              <w:rPr>
                <w:sz w:val="22"/>
                <w:szCs w:val="22"/>
              </w:rPr>
              <w:t>Знаниум</w:t>
            </w:r>
            <w:proofErr w:type="spellEnd"/>
            <w:r>
              <w:rPr>
                <w:sz w:val="22"/>
                <w:szCs w:val="22"/>
              </w:rPr>
              <w:t xml:space="preserve">]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</w:tr>
      <w:tr w:rsidR="00E06A6B" w:rsidTr="00E06A6B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О.2.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spacing w:line="256" w:lineRule="auto"/>
            </w:pPr>
            <w:proofErr w:type="spellStart"/>
            <w:r>
              <w:rPr>
                <w:sz w:val="22"/>
                <w:szCs w:val="22"/>
              </w:rPr>
              <w:t>Россинский</w:t>
            </w:r>
            <w:proofErr w:type="spellEnd"/>
            <w:r>
              <w:rPr>
                <w:sz w:val="22"/>
                <w:szCs w:val="22"/>
              </w:rPr>
              <w:t xml:space="preserve"> Б. В. Административное право: Учебник для вузов - Москва: ООО "Юридическое издательство Норма", 2019 - 576 с. [ЭИ] [ЭБС </w:t>
            </w:r>
            <w:proofErr w:type="spellStart"/>
            <w:r>
              <w:rPr>
                <w:sz w:val="22"/>
                <w:szCs w:val="22"/>
              </w:rPr>
              <w:t>Знаниум</w:t>
            </w:r>
            <w:proofErr w:type="spellEnd"/>
            <w:r>
              <w:rPr>
                <w:sz w:val="22"/>
                <w:szCs w:val="22"/>
              </w:rPr>
              <w:t xml:space="preserve">]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</w:tr>
      <w:tr w:rsidR="00E06A6B" w:rsidTr="00E06A6B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О.3.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spacing w:line="256" w:lineRule="auto"/>
              <w:rPr>
                <w:sz w:val="22"/>
              </w:rPr>
            </w:pPr>
            <w:r>
              <w:t xml:space="preserve">Административное право России [электронный ресурс]: Учебник / </w:t>
            </w:r>
            <w:proofErr w:type="spellStart"/>
            <w:r>
              <w:t>Старилов</w:t>
            </w:r>
            <w:proofErr w:type="spellEnd"/>
            <w:r>
              <w:t xml:space="preserve"> - Москва: Юридическое издательство Норма, 2020 - 784 с. [ЭИ] [ЭБС </w:t>
            </w:r>
            <w:proofErr w:type="spellStart"/>
            <w:r>
              <w:t>Знаниум</w:t>
            </w:r>
            <w:proofErr w:type="spellEnd"/>
            <w:r>
              <w:t xml:space="preserve">]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</w:tr>
      <w:tr w:rsidR="00E06A6B" w:rsidTr="00E06A6B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О.4.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rPr>
                <w:sz w:val="22"/>
              </w:rPr>
            </w:pPr>
            <w:r>
              <w:rPr>
                <w:bCs/>
                <w:sz w:val="22"/>
                <w:szCs w:val="22"/>
                <w:shd w:val="clear" w:color="auto" w:fill="FFFFFF"/>
              </w:rPr>
              <w:t xml:space="preserve">Аграрное право. Учебник </w:t>
            </w:r>
            <w:r>
              <w:rPr>
                <w:sz w:val="22"/>
                <w:szCs w:val="22"/>
                <w:shd w:val="clear" w:color="auto" w:fill="FFFFFF"/>
              </w:rPr>
              <w:t xml:space="preserve">(сокращ. вар. 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исправл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., 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дополн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>.</w:t>
            </w:r>
            <w:proofErr w:type="gramStart"/>
            <w:r>
              <w:rPr>
                <w:sz w:val="22"/>
                <w:szCs w:val="22"/>
                <w:shd w:val="clear" w:color="auto" w:fill="FFFFFF"/>
              </w:rPr>
              <w:t>):  /</w:t>
            </w:r>
            <w:proofErr w:type="gramEnd"/>
            <w:r>
              <w:rPr>
                <w:sz w:val="22"/>
                <w:szCs w:val="22"/>
                <w:shd w:val="clear" w:color="auto" w:fill="FFFFFF"/>
              </w:rPr>
              <w:t xml:space="preserve"> Под ред. В. Е. Лукьяненко, Г. Е. Быстрова (с грифом УМО 2012 г.). - Ульяновск, 2020. – 366 с.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</w:tr>
      <w:tr w:rsidR="00E06A6B" w:rsidTr="00E06A6B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О.5.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spacing w:line="276" w:lineRule="auto"/>
            </w:pPr>
            <w:proofErr w:type="spellStart"/>
            <w:r>
              <w:t>Жичкин</w:t>
            </w:r>
            <w:proofErr w:type="spellEnd"/>
            <w:r>
              <w:t xml:space="preserve"> К.А. Совершенствование государственного регулирования деятельности личных подсобных хозяйств: монография / К.А. </w:t>
            </w:r>
            <w:proofErr w:type="spellStart"/>
            <w:r>
              <w:t>Жичкин</w:t>
            </w:r>
            <w:proofErr w:type="spellEnd"/>
            <w:r>
              <w:t xml:space="preserve">, Ф.М. </w:t>
            </w:r>
            <w:proofErr w:type="spellStart"/>
            <w:r>
              <w:t>Гусеинов</w:t>
            </w:r>
            <w:proofErr w:type="spellEnd"/>
            <w:r>
              <w:t xml:space="preserve"> –</w:t>
            </w:r>
            <w:proofErr w:type="spellStart"/>
            <w:proofErr w:type="gramStart"/>
            <w:r>
              <w:t>Кинель</w:t>
            </w:r>
            <w:proofErr w:type="spellEnd"/>
            <w:r>
              <w:t xml:space="preserve"> :</w:t>
            </w:r>
            <w:proofErr w:type="gramEnd"/>
            <w:r>
              <w:t xml:space="preserve"> РИО СГСХА, 2017. – 152 с.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</w:tr>
      <w:tr w:rsidR="00E06A6B" w:rsidTr="00E06A6B">
        <w:tc>
          <w:tcPr>
            <w:tcW w:w="6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rPr>
                <w:rStyle w:val="a6"/>
                <w:bCs/>
                <w:i w:val="0"/>
                <w:iCs w:val="0"/>
                <w:shd w:val="clear" w:color="auto" w:fill="FFFFFF"/>
              </w:rPr>
            </w:pPr>
            <w:r>
              <w:rPr>
                <w:rStyle w:val="a6"/>
                <w:rFonts w:eastAsia="Times New Roman"/>
                <w:bCs/>
                <w:i w:val="0"/>
                <w:iCs w:val="0"/>
                <w:shd w:val="clear" w:color="auto" w:fill="FFFFFF"/>
              </w:rPr>
              <w:lastRenderedPageBreak/>
              <w:t>Всего наименований: 5 шт.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</w:pPr>
            <w:r>
              <w:rPr>
                <w:rFonts w:eastAsia="Times New Roman"/>
              </w:rPr>
              <w:t>0 печатных экземпляров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 электронных ресурсов</w:t>
            </w:r>
          </w:p>
        </w:tc>
      </w:tr>
    </w:tbl>
    <w:p w:rsidR="00E06A6B" w:rsidRDefault="00E06A6B" w:rsidP="00E06A6B">
      <w:pPr>
        <w:shd w:val="clear" w:color="auto" w:fill="FFFFFF"/>
        <w:ind w:left="360"/>
        <w:jc w:val="center"/>
        <w:rPr>
          <w:b/>
          <w:bCs/>
          <w:spacing w:val="-6"/>
          <w:sz w:val="24"/>
          <w:szCs w:val="24"/>
        </w:rPr>
      </w:pPr>
    </w:p>
    <w:p w:rsidR="00E06A6B" w:rsidRDefault="00E06A6B" w:rsidP="00E06A6B">
      <w:pPr>
        <w:shd w:val="clear" w:color="auto" w:fill="FFFFFF"/>
        <w:ind w:left="360"/>
        <w:jc w:val="center"/>
        <w:rPr>
          <w:b/>
          <w:bCs/>
          <w:spacing w:val="-6"/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4.1.2. 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5613"/>
        <w:gridCol w:w="1464"/>
        <w:gridCol w:w="1631"/>
      </w:tblGrid>
      <w:tr w:rsidR="00E06A6B" w:rsidTr="00E06A6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№ 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дополнительной литературы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Кол-во экземпляров в библиотеке ДОНАГРА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Наличие электронной версии на учебно-методическом портале</w:t>
            </w:r>
          </w:p>
        </w:tc>
      </w:tr>
      <w:tr w:rsidR="00E06A6B" w:rsidTr="00E06A6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Д.1.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spacing w:after="5" w:line="225" w:lineRule="auto"/>
              <w:ind w:right="55"/>
              <w:jc w:val="both"/>
              <w:rPr>
                <w:sz w:val="22"/>
                <w:szCs w:val="22"/>
              </w:rPr>
            </w:pPr>
            <w:r>
              <w:t xml:space="preserve">Щербакова К. В. Понятие и виды мер административного </w:t>
            </w:r>
            <w:proofErr w:type="gramStart"/>
            <w:r>
              <w:t>при-</w:t>
            </w:r>
            <w:proofErr w:type="spellStart"/>
            <w:r>
              <w:t>нуждения</w:t>
            </w:r>
            <w:proofErr w:type="spellEnd"/>
            <w:proofErr w:type="gramEnd"/>
            <w:r>
              <w:t xml:space="preserve"> [Текст] / К. В. Щербакова // Молодой ученый. - 2017. –       № 33.</w:t>
            </w:r>
            <w:r>
              <w:rPr>
                <w:b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</w:tr>
      <w:tr w:rsidR="00E06A6B" w:rsidTr="00E06A6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Д,2.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spacing w:after="5" w:line="225" w:lineRule="auto"/>
              <w:ind w:right="55"/>
              <w:jc w:val="both"/>
              <w:rPr>
                <w:sz w:val="22"/>
                <w:szCs w:val="22"/>
              </w:rPr>
            </w:pPr>
            <w:r>
              <w:t>Курдюк П. М. Правовое регулирование взаимодействия органов государственного и муниципального управления [Текст</w:t>
            </w:r>
            <w:proofErr w:type="gramStart"/>
            <w:r>
              <w:t>] :</w:t>
            </w:r>
            <w:proofErr w:type="gramEnd"/>
            <w:r>
              <w:t xml:space="preserve"> монография / П. М. Курдюк, Н. В. Павлов, В. А. Очаковский. –                 </w:t>
            </w:r>
            <w:proofErr w:type="gramStart"/>
            <w:r>
              <w:t>Краснодар :</w:t>
            </w:r>
            <w:proofErr w:type="gramEnd"/>
            <w:r>
              <w:t xml:space="preserve"> </w:t>
            </w:r>
            <w:proofErr w:type="spellStart"/>
            <w:r>
              <w:t>КубГАУ</w:t>
            </w:r>
            <w:proofErr w:type="spellEnd"/>
            <w:r>
              <w:t xml:space="preserve">, 2019. – 84 с.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</w:tr>
      <w:tr w:rsidR="00E06A6B" w:rsidTr="00E06A6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Д.3.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jc w:val="both"/>
              <w:textAlignment w:val="baseline"/>
              <w:rPr>
                <w:sz w:val="22"/>
                <w:szCs w:val="22"/>
              </w:rPr>
            </w:pPr>
            <w:r>
              <w:t>Боголюбов С. А. Аграрное право [Текст</w:t>
            </w:r>
            <w:proofErr w:type="gramStart"/>
            <w:r>
              <w:t>] :</w:t>
            </w:r>
            <w:proofErr w:type="gramEnd"/>
            <w:r>
              <w:t xml:space="preserve"> учебник / С. А. Боголюбов, М. М. </w:t>
            </w:r>
            <w:proofErr w:type="spellStart"/>
            <w:r>
              <w:t>Бринчук</w:t>
            </w:r>
            <w:proofErr w:type="spellEnd"/>
            <w:r>
              <w:t xml:space="preserve">, Н. О. </w:t>
            </w:r>
            <w:proofErr w:type="spellStart"/>
            <w:r>
              <w:t>Ведышева</w:t>
            </w:r>
            <w:proofErr w:type="spellEnd"/>
            <w:r>
              <w:t xml:space="preserve">. – М., 2011. – 250 с.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</w:tr>
      <w:tr w:rsidR="00E06A6B" w:rsidTr="00E06A6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Д.4.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jc w:val="both"/>
              <w:textAlignment w:val="baseline"/>
              <w:rPr>
                <w:sz w:val="22"/>
                <w:szCs w:val="22"/>
              </w:rPr>
            </w:pPr>
            <w:proofErr w:type="spellStart"/>
            <w:r>
              <w:t>Камышанский</w:t>
            </w:r>
            <w:proofErr w:type="spellEnd"/>
            <w:r>
              <w:t xml:space="preserve"> В. П. Гражданское право. Ч. 1. [Текст</w:t>
            </w:r>
            <w:proofErr w:type="gramStart"/>
            <w:r>
              <w:t>] :</w:t>
            </w:r>
            <w:proofErr w:type="gramEnd"/>
            <w:r>
              <w:t xml:space="preserve"> учебник/ В. П. </w:t>
            </w:r>
            <w:proofErr w:type="spellStart"/>
            <w:r>
              <w:t>Камышанский</w:t>
            </w:r>
            <w:proofErr w:type="spellEnd"/>
            <w:r>
              <w:t xml:space="preserve">, Н. М. Коршунов, В. И. Иванов. – </w:t>
            </w:r>
            <w:proofErr w:type="gramStart"/>
            <w:r>
              <w:t>М. :</w:t>
            </w:r>
            <w:proofErr w:type="gramEnd"/>
            <w:r>
              <w:t xml:space="preserve"> ЮНИТИ-ДАНА, 2012. – 543 с.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</w:tr>
      <w:tr w:rsidR="00E06A6B" w:rsidTr="00E06A6B">
        <w:tc>
          <w:tcPr>
            <w:tcW w:w="6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rPr>
                <w:rStyle w:val="a6"/>
                <w:bCs/>
                <w:i w:val="0"/>
                <w:iCs w:val="0"/>
                <w:shd w:val="clear" w:color="auto" w:fill="FFFFFF"/>
              </w:rPr>
            </w:pPr>
            <w:r>
              <w:rPr>
                <w:rStyle w:val="a6"/>
                <w:rFonts w:eastAsia="Times New Roman"/>
                <w:bCs/>
                <w:i w:val="0"/>
                <w:iCs w:val="0"/>
                <w:shd w:val="clear" w:color="auto" w:fill="FFFFFF"/>
              </w:rPr>
              <w:t>Всего наименований: 4 шт.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</w:pPr>
            <w:r>
              <w:rPr>
                <w:rFonts w:eastAsia="Times New Roman"/>
              </w:rPr>
              <w:t>0 печатных экземпляров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 электронных ресурсов</w:t>
            </w:r>
          </w:p>
        </w:tc>
      </w:tr>
    </w:tbl>
    <w:p w:rsidR="00E06A6B" w:rsidRDefault="00E06A6B" w:rsidP="00E06A6B">
      <w:pPr>
        <w:shd w:val="clear" w:color="auto" w:fill="FFFFFF"/>
        <w:ind w:left="360"/>
        <w:jc w:val="center"/>
        <w:rPr>
          <w:b/>
          <w:bCs/>
          <w:spacing w:val="-6"/>
          <w:sz w:val="28"/>
          <w:szCs w:val="28"/>
        </w:rPr>
      </w:pPr>
    </w:p>
    <w:p w:rsidR="00E06A6B" w:rsidRDefault="00E06A6B" w:rsidP="00E06A6B">
      <w:pPr>
        <w:shd w:val="clear" w:color="auto" w:fill="FFFFFF"/>
        <w:jc w:val="center"/>
        <w:rPr>
          <w:b/>
          <w:bCs/>
          <w:spacing w:val="-6"/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4.1.3. Периодические издания</w:t>
      </w:r>
    </w:p>
    <w:tbl>
      <w:tblPr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6368"/>
        <w:gridCol w:w="1509"/>
        <w:gridCol w:w="1673"/>
      </w:tblGrid>
      <w:tr w:rsidR="00E06A6B" w:rsidTr="00E06A6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периодической литературы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экземпляров в библиотеке ДОНАГРА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электронной версии на учебно-методическом портале</w:t>
            </w:r>
          </w:p>
        </w:tc>
      </w:tr>
      <w:tr w:rsidR="00E06A6B" w:rsidTr="00E06A6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П.1.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власть и местное самоуправление: практическое и информационное издание / </w:t>
            </w:r>
            <w:proofErr w:type="gramStart"/>
            <w:r>
              <w:rPr>
                <w:sz w:val="22"/>
                <w:szCs w:val="22"/>
              </w:rPr>
              <w:t>учредитель :</w:t>
            </w:r>
            <w:proofErr w:type="gramEnd"/>
            <w:r>
              <w:rPr>
                <w:sz w:val="22"/>
                <w:szCs w:val="22"/>
              </w:rPr>
              <w:t xml:space="preserve"> Издательская группа "Юрист" - Москва: Юрист, 2012 г. 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E06A6B" w:rsidTr="00E06A6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П.2.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Проблемы права – Международный правовой журнал– </w:t>
            </w:r>
            <w:r>
              <w:rPr>
                <w:sz w:val="22"/>
                <w:szCs w:val="22"/>
              </w:rPr>
              <w:sym w:font="Symbol" w:char="F05B"/>
            </w:r>
            <w:r>
              <w:rPr>
                <w:sz w:val="22"/>
                <w:szCs w:val="22"/>
              </w:rPr>
              <w:t>Электронный ресурс</w:t>
            </w:r>
            <w:r>
              <w:rPr>
                <w:sz w:val="22"/>
                <w:szCs w:val="22"/>
              </w:rPr>
              <w:sym w:font="Symbol" w:char="F05D"/>
            </w:r>
            <w:r>
              <w:rPr>
                <w:sz w:val="22"/>
                <w:szCs w:val="22"/>
              </w:rPr>
              <w:t xml:space="preserve">. – Режим доступа: 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hyperlink r:id="rId6" w:history="1">
              <w:r>
                <w:rPr>
                  <w:rStyle w:val="a5"/>
                  <w:sz w:val="22"/>
                  <w:szCs w:val="22"/>
                </w:rPr>
                <w:t>http://problemyprava.ru/</w:t>
              </w:r>
            </w:hyperlink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E06A6B" w:rsidTr="00E06A6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П.3.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proofErr w:type="spellStart"/>
            <w:r>
              <w:rPr>
                <w:sz w:val="22"/>
                <w:szCs w:val="22"/>
              </w:rPr>
              <w:t>Russian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law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sym w:font="Symbol" w:char="F05B"/>
            </w:r>
            <w:r>
              <w:rPr>
                <w:sz w:val="22"/>
                <w:szCs w:val="22"/>
              </w:rPr>
              <w:t>Электронный ресурс</w:t>
            </w:r>
            <w:r>
              <w:rPr>
                <w:sz w:val="22"/>
                <w:szCs w:val="22"/>
              </w:rPr>
              <w:sym w:font="Symbol" w:char="F05D"/>
            </w:r>
            <w:r>
              <w:rPr>
                <w:sz w:val="22"/>
                <w:szCs w:val="22"/>
              </w:rPr>
              <w:t xml:space="preserve">. – Режим доступа: 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hyperlink r:id="rId7" w:history="1">
              <w:r>
                <w:rPr>
                  <w:rStyle w:val="a5"/>
                  <w:sz w:val="22"/>
                  <w:szCs w:val="22"/>
                </w:rPr>
                <w:t>http://www.russianlawjournal.org/jour</w:t>
              </w:r>
            </w:hyperlink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E06A6B" w:rsidTr="00E06A6B">
        <w:tc>
          <w:tcPr>
            <w:tcW w:w="6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rPr>
                <w:rStyle w:val="a6"/>
                <w:bCs/>
                <w:i w:val="0"/>
                <w:iCs w:val="0"/>
                <w:shd w:val="clear" w:color="auto" w:fill="FFFFFF"/>
              </w:rPr>
            </w:pPr>
            <w:r>
              <w:rPr>
                <w:rStyle w:val="a6"/>
                <w:bCs/>
                <w:sz w:val="22"/>
                <w:szCs w:val="22"/>
                <w:shd w:val="clear" w:color="auto" w:fill="FFFFFF"/>
              </w:rPr>
              <w:t>Всего наименований: 3 шт.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</w:pPr>
            <w:r>
              <w:rPr>
                <w:sz w:val="22"/>
                <w:szCs w:val="22"/>
              </w:rPr>
              <w:t>0 печатных экземпляров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электронных ресурса</w:t>
            </w:r>
          </w:p>
        </w:tc>
      </w:tr>
    </w:tbl>
    <w:p w:rsidR="00E06A6B" w:rsidRDefault="00E06A6B" w:rsidP="00E06A6B">
      <w:pPr>
        <w:shd w:val="clear" w:color="auto" w:fill="FFFFFF"/>
        <w:jc w:val="center"/>
        <w:rPr>
          <w:b/>
          <w:bCs/>
        </w:rPr>
      </w:pPr>
    </w:p>
    <w:p w:rsidR="00E06A6B" w:rsidRDefault="00E06A6B" w:rsidP="00E06A6B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eastAsia="Lucida Sans Unicode"/>
          <w:b/>
          <w:bCs/>
          <w:sz w:val="24"/>
        </w:rPr>
      </w:pPr>
      <w:r>
        <w:rPr>
          <w:rFonts w:eastAsia="Lucida Sans Unicode"/>
          <w:b/>
          <w:bCs/>
          <w:sz w:val="24"/>
        </w:rPr>
        <w:t xml:space="preserve">4.1.4. </w:t>
      </w:r>
      <w:proofErr w:type="spellStart"/>
      <w:r>
        <w:rPr>
          <w:rFonts w:eastAsia="Lucida Sans Unicode"/>
          <w:b/>
          <w:bCs/>
          <w:sz w:val="24"/>
        </w:rPr>
        <w:t>Перечень</w:t>
      </w:r>
      <w:proofErr w:type="spellEnd"/>
      <w:r>
        <w:rPr>
          <w:rFonts w:eastAsia="Lucida Sans Unicode"/>
          <w:b/>
          <w:bCs/>
          <w:sz w:val="24"/>
        </w:rPr>
        <w:t xml:space="preserve"> </w:t>
      </w:r>
      <w:proofErr w:type="spellStart"/>
      <w:r>
        <w:rPr>
          <w:rFonts w:eastAsia="Lucida Sans Unicode"/>
          <w:b/>
          <w:bCs/>
          <w:sz w:val="24"/>
        </w:rPr>
        <w:t>профессиональных</w:t>
      </w:r>
      <w:proofErr w:type="spellEnd"/>
      <w:r>
        <w:rPr>
          <w:rFonts w:eastAsia="Lucida Sans Unicode"/>
          <w:b/>
          <w:bCs/>
          <w:sz w:val="24"/>
        </w:rPr>
        <w:t xml:space="preserve"> </w:t>
      </w:r>
      <w:proofErr w:type="spellStart"/>
      <w:r>
        <w:rPr>
          <w:rFonts w:eastAsia="Lucida Sans Unicode"/>
          <w:b/>
          <w:bCs/>
          <w:sz w:val="24"/>
        </w:rPr>
        <w:t>баз</w:t>
      </w:r>
      <w:proofErr w:type="spellEnd"/>
      <w:r>
        <w:rPr>
          <w:rFonts w:eastAsia="Lucida Sans Unicode"/>
          <w:b/>
          <w:bCs/>
          <w:sz w:val="24"/>
        </w:rPr>
        <w:t xml:space="preserve"> </w:t>
      </w:r>
      <w:proofErr w:type="spellStart"/>
      <w:r>
        <w:rPr>
          <w:rFonts w:eastAsia="Lucida Sans Unicode"/>
          <w:b/>
          <w:bCs/>
          <w:sz w:val="24"/>
        </w:rPr>
        <w:t>данных</w:t>
      </w:r>
      <w:proofErr w:type="spellEnd"/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3260"/>
      </w:tblGrid>
      <w:tr w:rsidR="00E06A6B" w:rsidTr="00E06A6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sz w:val="22"/>
              </w:rPr>
            </w:pPr>
            <w:r>
              <w:t>Наименование ресурса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jc w:val="center"/>
            </w:pPr>
            <w:r>
              <w:t>Режим доступа</w:t>
            </w:r>
          </w:p>
        </w:tc>
      </w:tr>
      <w:tr w:rsidR="00E06A6B" w:rsidTr="00E06A6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Стратегия24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8" w:history="1">
              <w:r>
                <w:rPr>
                  <w:rStyle w:val="a5"/>
                  <w:color w:val="auto"/>
                  <w:sz w:val="22"/>
                  <w:szCs w:val="22"/>
                </w:rPr>
                <w:t>https://strategy24.ru/</w:t>
              </w:r>
            </w:hyperlink>
          </w:p>
        </w:tc>
      </w:tr>
      <w:tr w:rsidR="00E06A6B" w:rsidRPr="00E06A6B" w:rsidTr="00E06A6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r>
              <w:rPr>
                <w:color w:val="auto"/>
                <w:sz w:val="22"/>
                <w:szCs w:val="22"/>
                <w:lang w:val="en-US"/>
              </w:rPr>
              <w:t>Национальные</w:t>
            </w:r>
            <w:proofErr w:type="spellEnd"/>
            <w:r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en-US"/>
              </w:rPr>
              <w:t>проекты</w:t>
            </w:r>
            <w:proofErr w:type="spellEnd"/>
            <w:r>
              <w:rPr>
                <w:color w:val="auto"/>
                <w:sz w:val="22"/>
                <w:szCs w:val="22"/>
                <w:lang w:val="en-US"/>
              </w:rPr>
              <w:t xml:space="preserve"> РФ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https://spending.gov.ru/np/</w:t>
            </w:r>
          </w:p>
        </w:tc>
      </w:tr>
      <w:tr w:rsidR="00E06A6B" w:rsidTr="00E06A6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Базa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знаний по проектной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9" w:history="1">
              <w:r>
                <w:rPr>
                  <w:rStyle w:val="a5"/>
                  <w:color w:val="auto"/>
                  <w:sz w:val="22"/>
                  <w:szCs w:val="22"/>
                </w:rPr>
                <w:t>https://pm</w:t>
              </w:r>
            </w:hyperlink>
            <w:r>
              <w:rPr>
                <w:color w:val="auto"/>
                <w:sz w:val="22"/>
                <w:szCs w:val="22"/>
              </w:rPr>
              <w:t>.center/bazaznaniy/</w:t>
            </w:r>
          </w:p>
        </w:tc>
      </w:tr>
      <w:tr w:rsidR="00E06A6B" w:rsidTr="00E06A6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Международная база данных инвестиционных проектов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https://idip.info/projects/</w:t>
            </w:r>
          </w:p>
        </w:tc>
      </w:tr>
      <w:tr w:rsidR="00E06A6B" w:rsidTr="00E06A6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Scopus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- база данных рефератов и цитирования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https://www.scopus.com/</w:t>
            </w:r>
          </w:p>
        </w:tc>
      </w:tr>
      <w:tr w:rsidR="00E06A6B" w:rsidTr="00E06A6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Web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of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Science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- международная база данных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http://login.webofknowledge.com/</w:t>
            </w:r>
          </w:p>
        </w:tc>
      </w:tr>
    </w:tbl>
    <w:p w:rsidR="00E06A6B" w:rsidRDefault="00E06A6B" w:rsidP="00E06A6B">
      <w:pPr>
        <w:ind w:firstLine="567"/>
        <w:jc w:val="center"/>
        <w:rPr>
          <w:b/>
          <w:sz w:val="28"/>
          <w:szCs w:val="28"/>
        </w:rPr>
      </w:pPr>
    </w:p>
    <w:p w:rsidR="00E06A6B" w:rsidRDefault="00E06A6B" w:rsidP="00E06A6B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eastAsia="Lucida Sans Unicode"/>
          <w:b/>
          <w:bCs/>
          <w:sz w:val="24"/>
        </w:rPr>
      </w:pPr>
      <w:r>
        <w:rPr>
          <w:rFonts w:eastAsia="Lucida Sans Unicode"/>
          <w:b/>
          <w:bCs/>
          <w:sz w:val="24"/>
        </w:rPr>
        <w:t xml:space="preserve">4.1.5. </w:t>
      </w:r>
      <w:proofErr w:type="spellStart"/>
      <w:r>
        <w:rPr>
          <w:rFonts w:eastAsia="Lucida Sans Unicode"/>
          <w:b/>
          <w:bCs/>
          <w:sz w:val="24"/>
        </w:rPr>
        <w:t>Перечень</w:t>
      </w:r>
      <w:proofErr w:type="spellEnd"/>
      <w:r>
        <w:rPr>
          <w:rFonts w:eastAsia="Lucida Sans Unicode"/>
          <w:b/>
          <w:bCs/>
          <w:sz w:val="24"/>
        </w:rPr>
        <w:t xml:space="preserve"> </w:t>
      </w:r>
      <w:proofErr w:type="spellStart"/>
      <w:r>
        <w:rPr>
          <w:rFonts w:eastAsia="Lucida Sans Unicode"/>
          <w:b/>
          <w:bCs/>
          <w:sz w:val="24"/>
        </w:rPr>
        <w:t>информационных</w:t>
      </w:r>
      <w:proofErr w:type="spellEnd"/>
      <w:r>
        <w:rPr>
          <w:rFonts w:eastAsia="Lucida Sans Unicode"/>
          <w:b/>
          <w:bCs/>
          <w:sz w:val="24"/>
        </w:rPr>
        <w:t xml:space="preserve"> </w:t>
      </w:r>
      <w:proofErr w:type="spellStart"/>
      <w:r>
        <w:rPr>
          <w:rFonts w:eastAsia="Lucida Sans Unicode"/>
          <w:b/>
          <w:bCs/>
          <w:sz w:val="24"/>
        </w:rPr>
        <w:t>справочных</w:t>
      </w:r>
      <w:proofErr w:type="spellEnd"/>
      <w:r>
        <w:rPr>
          <w:rFonts w:eastAsia="Lucida Sans Unicode"/>
          <w:b/>
          <w:bCs/>
          <w:sz w:val="24"/>
        </w:rPr>
        <w:t xml:space="preserve"> </w:t>
      </w:r>
      <w:proofErr w:type="spellStart"/>
      <w:r>
        <w:rPr>
          <w:rFonts w:eastAsia="Lucida Sans Unicode"/>
          <w:b/>
          <w:bCs/>
          <w:sz w:val="24"/>
        </w:rPr>
        <w:t>систем</w:t>
      </w:r>
      <w:proofErr w:type="spellEnd"/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2569"/>
      </w:tblGrid>
      <w:tr w:rsidR="00E06A6B" w:rsidTr="00E06A6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sz w:val="22"/>
              </w:rPr>
            </w:pPr>
            <w:r>
              <w:t>Наименование ресурса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jc w:val="center"/>
            </w:pPr>
            <w:r>
              <w:t>Режим доступа</w:t>
            </w:r>
          </w:p>
        </w:tc>
      </w:tr>
      <w:tr w:rsidR="00E06A6B" w:rsidTr="00E06A6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Библиотека диссертаций и авторефератов России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10" w:history="1">
              <w:r>
                <w:rPr>
                  <w:rStyle w:val="a5"/>
                  <w:color w:val="auto"/>
                  <w:sz w:val="22"/>
                  <w:szCs w:val="22"/>
                </w:rPr>
                <w:t>http://</w:t>
              </w:r>
              <w:r>
                <w:rPr>
                  <w:rStyle w:val="a5"/>
                  <w:bCs/>
                  <w:color w:val="auto"/>
                  <w:sz w:val="22"/>
                  <w:szCs w:val="22"/>
                </w:rPr>
                <w:t>www.dslib.net/</w:t>
              </w:r>
            </w:hyperlink>
            <w:r>
              <w:rPr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E06A6B" w:rsidTr="00E06A6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Университетская библиотека ONLINE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11" w:history="1">
              <w:r>
                <w:rPr>
                  <w:rStyle w:val="a5"/>
                  <w:bCs/>
                  <w:color w:val="auto"/>
                  <w:sz w:val="22"/>
                  <w:szCs w:val="22"/>
                </w:rPr>
                <w:t>http://biblioclub.ru/</w:t>
              </w:r>
            </w:hyperlink>
            <w:r>
              <w:rPr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E06A6B" w:rsidTr="00E06A6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  <w:lang w:eastAsia="ru-RU"/>
              </w:rPr>
              <w:t>ЭБС «Лань»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12" w:history="1">
              <w:r>
                <w:rPr>
                  <w:rStyle w:val="a5"/>
                  <w:color w:val="auto"/>
                  <w:sz w:val="22"/>
                  <w:szCs w:val="22"/>
                </w:rPr>
                <w:t>http://</w:t>
              </w:r>
              <w:r>
                <w:rPr>
                  <w:rStyle w:val="a5"/>
                  <w:bCs/>
                  <w:color w:val="auto"/>
                  <w:sz w:val="22"/>
                  <w:szCs w:val="22"/>
                </w:rPr>
                <w:t>www.e.lanbook.com</w:t>
              </w:r>
            </w:hyperlink>
            <w:r>
              <w:rPr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E06A6B" w:rsidTr="00E06A6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>Научная электронная библиотека eLIBRARY.RU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  <w:lang w:eastAsia="ru-RU"/>
              </w:rPr>
            </w:pPr>
            <w:hyperlink r:id="rId13" w:history="1">
              <w:r>
                <w:rPr>
                  <w:rStyle w:val="a5"/>
                  <w:bCs/>
                  <w:color w:val="auto"/>
                  <w:sz w:val="22"/>
                  <w:szCs w:val="22"/>
                </w:rPr>
                <w:t>http://elibrary.ru/</w:t>
              </w:r>
            </w:hyperlink>
            <w:r>
              <w:rPr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E06A6B" w:rsidTr="00E06A6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14" w:tgtFrame="_blank" w:history="1">
              <w:r>
                <w:rPr>
                  <w:rStyle w:val="a5"/>
                  <w:color w:val="auto"/>
                  <w:sz w:val="22"/>
                  <w:szCs w:val="22"/>
                  <w:shd w:val="clear" w:color="auto" w:fill="F4F6F8"/>
                </w:rPr>
                <w:t>«Научная электронная библиотека «КИБЕРЛЕНИНКА»</w:t>
              </w:r>
            </w:hyperlink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https://cyberleninka.ru/</w:t>
            </w:r>
          </w:p>
        </w:tc>
      </w:tr>
    </w:tbl>
    <w:p w:rsidR="00E06A6B" w:rsidRDefault="00E06A6B" w:rsidP="00E06A6B">
      <w:pPr>
        <w:ind w:firstLine="567"/>
        <w:jc w:val="center"/>
        <w:rPr>
          <w:b/>
        </w:rPr>
      </w:pPr>
    </w:p>
    <w:p w:rsidR="00E06A6B" w:rsidRDefault="00E06A6B" w:rsidP="00E06A6B">
      <w:pPr>
        <w:ind w:firstLine="567"/>
        <w:jc w:val="center"/>
        <w:rPr>
          <w:b/>
          <w:sz w:val="24"/>
          <w:szCs w:val="24"/>
        </w:rPr>
      </w:pPr>
    </w:p>
    <w:p w:rsidR="00E06A6B" w:rsidRDefault="00E06A6B" w:rsidP="00E06A6B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4.2. СРЕДСТВА ОБЕСПЕЧЕНИЯ ОСВОЕНИЯ ДИСЦИПЛИНЫ</w:t>
      </w:r>
    </w:p>
    <w:p w:rsidR="00E06A6B" w:rsidRDefault="00E06A6B" w:rsidP="00E06A6B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Методические указания;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8684"/>
      </w:tblGrid>
      <w:tr w:rsidR="00E06A6B" w:rsidTr="00E06A6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№ </w:t>
            </w:r>
          </w:p>
        </w:tc>
        <w:tc>
          <w:tcPr>
            <w:tcW w:w="9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методических разработок</w:t>
            </w:r>
          </w:p>
        </w:tc>
      </w:tr>
      <w:tr w:rsidR="00E06A6B" w:rsidTr="00E06A6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М.1.</w:t>
            </w:r>
          </w:p>
        </w:tc>
        <w:tc>
          <w:tcPr>
            <w:tcW w:w="9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tabs>
                <w:tab w:val="num" w:pos="601"/>
              </w:tabs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Кинаш</w:t>
            </w:r>
            <w:proofErr w:type="spellEnd"/>
            <w:r>
              <w:rPr>
                <w:sz w:val="24"/>
                <w:szCs w:val="24"/>
              </w:rPr>
              <w:t xml:space="preserve"> Я.И Методические рекомендации для проведения практических и семинарских занятий по дисциплине «</w:t>
            </w:r>
            <w:r>
              <w:rPr>
                <w:rFonts w:eastAsia="Times New Roman"/>
                <w:sz w:val="24"/>
                <w:szCs w:val="24"/>
              </w:rPr>
              <w:t>Административно-правовое регулирование АПК</w:t>
            </w:r>
            <w:r>
              <w:rPr>
                <w:sz w:val="24"/>
                <w:szCs w:val="24"/>
              </w:rPr>
              <w:t>» для студентов всех форм обучения направления подготовки 40.04.01 Юриспруденция образовательного уровня магистратуры /</w:t>
            </w:r>
            <w:proofErr w:type="spellStart"/>
            <w:r>
              <w:rPr>
                <w:sz w:val="24"/>
                <w:szCs w:val="24"/>
              </w:rPr>
              <w:t>Я.И.Кинаш</w:t>
            </w:r>
            <w:proofErr w:type="spellEnd"/>
            <w:r>
              <w:rPr>
                <w:sz w:val="24"/>
                <w:szCs w:val="24"/>
              </w:rPr>
              <w:t xml:space="preserve">. – </w:t>
            </w:r>
            <w:proofErr w:type="gramStart"/>
            <w:r>
              <w:rPr>
                <w:sz w:val="24"/>
                <w:szCs w:val="24"/>
              </w:rPr>
              <w:t>Макеевка :</w:t>
            </w:r>
            <w:proofErr w:type="gramEnd"/>
            <w:r>
              <w:rPr>
                <w:sz w:val="24"/>
                <w:szCs w:val="24"/>
              </w:rPr>
              <w:t xml:space="preserve"> ДОНАГРА, 2023. –  35 с.</w:t>
            </w:r>
          </w:p>
        </w:tc>
      </w:tr>
      <w:tr w:rsidR="00E06A6B" w:rsidTr="00E06A6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М.2.</w:t>
            </w:r>
          </w:p>
        </w:tc>
        <w:tc>
          <w:tcPr>
            <w:tcW w:w="9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tabs>
                <w:tab w:val="num" w:pos="601"/>
              </w:tabs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Кинаш</w:t>
            </w:r>
            <w:proofErr w:type="spellEnd"/>
            <w:r>
              <w:rPr>
                <w:sz w:val="24"/>
                <w:szCs w:val="24"/>
              </w:rPr>
              <w:t xml:space="preserve"> Я.И. Методические рекомендации по организации самостоятельной работы студентов по дисциплине «</w:t>
            </w:r>
            <w:r>
              <w:rPr>
                <w:rFonts w:eastAsia="Times New Roman"/>
                <w:sz w:val="24"/>
                <w:szCs w:val="24"/>
              </w:rPr>
              <w:t>Административно-правовое регулирование АПК</w:t>
            </w:r>
            <w:r>
              <w:rPr>
                <w:sz w:val="24"/>
                <w:szCs w:val="24"/>
              </w:rPr>
              <w:t xml:space="preserve">» для студентов всех форм обучения направления подготовки 40.04.01 Юриспруденция образовательного уровня </w:t>
            </w:r>
            <w:proofErr w:type="spellStart"/>
            <w:r>
              <w:rPr>
                <w:sz w:val="24"/>
                <w:szCs w:val="24"/>
              </w:rPr>
              <w:t>магистратурыЯ.И.Кинаш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gramStart"/>
            <w:r>
              <w:rPr>
                <w:sz w:val="24"/>
                <w:szCs w:val="24"/>
              </w:rPr>
              <w:t>Макеевка :</w:t>
            </w:r>
            <w:proofErr w:type="gramEnd"/>
            <w:r>
              <w:rPr>
                <w:sz w:val="24"/>
                <w:szCs w:val="24"/>
              </w:rPr>
              <w:t xml:space="preserve"> ДОНАГРА, 2023. – 35 с.</w:t>
            </w:r>
          </w:p>
        </w:tc>
      </w:tr>
      <w:tr w:rsidR="00E06A6B" w:rsidTr="00E06A6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М.3</w:t>
            </w:r>
          </w:p>
        </w:tc>
        <w:tc>
          <w:tcPr>
            <w:tcW w:w="9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6B" w:rsidRDefault="00E06A6B">
            <w:pPr>
              <w:tabs>
                <w:tab w:val="num" w:pos="601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Кинаш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Я.И. Методические рекомендации по выполнению обучающимися контрольных работ по дисциплине </w:t>
            </w:r>
            <w:r>
              <w:rPr>
                <w:sz w:val="24"/>
                <w:szCs w:val="24"/>
              </w:rPr>
              <w:t>«</w:t>
            </w:r>
            <w:r>
              <w:rPr>
                <w:rFonts w:eastAsia="Times New Roman"/>
                <w:sz w:val="24"/>
                <w:szCs w:val="24"/>
              </w:rPr>
              <w:t>Административно-правовое регулирование АПК</w:t>
            </w:r>
            <w:r>
              <w:rPr>
                <w:sz w:val="24"/>
                <w:szCs w:val="24"/>
              </w:rPr>
              <w:t>» для студентов всех форм обучения направления подготовки 40.04.01 Юриспруденция образовательного уровня магистратуры /</w:t>
            </w:r>
            <w:proofErr w:type="spellStart"/>
            <w:r>
              <w:rPr>
                <w:sz w:val="24"/>
                <w:szCs w:val="24"/>
              </w:rPr>
              <w:t>Я.И.Кинаш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gramStart"/>
            <w:r>
              <w:rPr>
                <w:sz w:val="24"/>
                <w:szCs w:val="24"/>
              </w:rPr>
              <w:t>Макеевка :</w:t>
            </w:r>
            <w:proofErr w:type="gramEnd"/>
            <w:r>
              <w:rPr>
                <w:sz w:val="24"/>
                <w:szCs w:val="24"/>
              </w:rPr>
              <w:t xml:space="preserve"> ДОНАГРА, 2023. – 35 с.</w:t>
            </w:r>
          </w:p>
        </w:tc>
      </w:tr>
    </w:tbl>
    <w:p w:rsidR="00E06A6B" w:rsidRDefault="00E06A6B">
      <w:bookmarkStart w:id="2" w:name="_GoBack"/>
      <w:bookmarkEnd w:id="2"/>
    </w:p>
    <w:sectPr w:rsidR="00E0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22CF6"/>
    <w:multiLevelType w:val="hybridMultilevel"/>
    <w:tmpl w:val="D3E20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C9"/>
    <w:rsid w:val="005E1BC9"/>
    <w:rsid w:val="00667D46"/>
    <w:rsid w:val="00782622"/>
    <w:rsid w:val="00C17CF4"/>
    <w:rsid w:val="00DE74A1"/>
    <w:rsid w:val="00E0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4B1977C"/>
  <w15:chartTrackingRefBased/>
  <w15:docId w15:val="{BDC926B1-D8AF-48ED-A912-0C8D571D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4A1"/>
    <w:pPr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1 Знак1 Знак,Заголовок 1 Знак Знак Знак"/>
    <w:basedOn w:val="a"/>
    <w:next w:val="a"/>
    <w:link w:val="10"/>
    <w:qFormat/>
    <w:rsid w:val="00E06A6B"/>
    <w:pPr>
      <w:widowControl w:val="0"/>
      <w:ind w:left="106"/>
      <w:outlineLvl w:val="0"/>
    </w:pPr>
    <w:rPr>
      <w:rFonts w:eastAsia="Times New Roman"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667D46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667D46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0">
    <w:name w:val="Заголовок 1 Знак"/>
    <w:aliases w:val="Заголовок 1 Знак1 Знак Знак1,Заголовок 1 Знак Знак Знак Знак1"/>
    <w:basedOn w:val="a0"/>
    <w:link w:val="1"/>
    <w:rsid w:val="00E06A6B"/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a5">
    <w:name w:val="Hyperlink"/>
    <w:uiPriority w:val="99"/>
    <w:semiHidden/>
    <w:unhideWhenUsed/>
    <w:rsid w:val="00E06A6B"/>
    <w:rPr>
      <w:color w:val="0000FF"/>
      <w:u w:val="single"/>
    </w:rPr>
  </w:style>
  <w:style w:type="paragraph" w:customStyle="1" w:styleId="Default">
    <w:name w:val="Default"/>
    <w:rsid w:val="00E06A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6">
    <w:name w:val="Emphasis"/>
    <w:basedOn w:val="a0"/>
    <w:qFormat/>
    <w:rsid w:val="00E06A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5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ategy24.ru/" TargetMode="External"/><Relationship Id="rId13" Type="http://schemas.openxmlformats.org/officeDocument/2006/relationships/hyperlink" Target="http://elibrar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ussianlawjournal.org/jour" TargetMode="External"/><Relationship Id="rId12" Type="http://schemas.openxmlformats.org/officeDocument/2006/relationships/hyperlink" Target="http://www.e.lanbook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problemyprava.ru/" TargetMode="External"/><Relationship Id="rId11" Type="http://schemas.openxmlformats.org/officeDocument/2006/relationships/hyperlink" Target="http://biblioclub.ru/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dslib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m" TargetMode="External"/><Relationship Id="rId14" Type="http://schemas.openxmlformats.org/officeDocument/2006/relationships/hyperlink" Target="https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1253</Words>
  <Characters>7145</Characters>
  <Application>Microsoft Office Word</Application>
  <DocSecurity>0</DocSecurity>
  <Lines>59</Lines>
  <Paragraphs>16</Paragraphs>
  <ScaleCrop>false</ScaleCrop>
  <Company/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2023-08-19T12:59:00Z</dcterms:created>
  <dcterms:modified xsi:type="dcterms:W3CDTF">2023-09-04T19:33:00Z</dcterms:modified>
</cp:coreProperties>
</file>